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17"/>
        <w:gridCol w:w="3744"/>
      </w:tblGrid>
      <w:tr w:rsidR="00DF58A9" w:rsidRPr="00DF58A9" w:rsidTr="00DF58A9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71500" cy="762000"/>
                  <wp:effectExtent l="19050" t="0" r="0" b="0"/>
                  <wp:docPr id="1" name="Рисунок 1" descr="https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58A9" w:rsidRPr="00DF58A9" w:rsidTr="00DF58A9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28"/>
              </w:rPr>
              <w:t>МІНІСТЕРСТВО ОСВІТИ І НАУКИ УКРАЇНИ</w:t>
            </w:r>
          </w:p>
        </w:tc>
      </w:tr>
      <w:tr w:rsidR="00DF58A9" w:rsidRPr="00DF58A9" w:rsidTr="00DF58A9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32"/>
              </w:rPr>
              <w:t>НАКАЗ</w:t>
            </w:r>
          </w:p>
        </w:tc>
      </w:tr>
      <w:tr w:rsidR="00DF58A9" w:rsidRPr="00DF58A9" w:rsidTr="00DF58A9">
        <w:tc>
          <w:tcPr>
            <w:tcW w:w="121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24.01.2022  № 55</w:t>
            </w:r>
          </w:p>
        </w:tc>
      </w:tr>
      <w:tr w:rsidR="00DF58A9" w:rsidRPr="00DF58A9" w:rsidTr="00DF58A9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n3"/>
            <w:bookmarkEnd w:id="0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Зареєстровано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Міністерстві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юстиції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України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28 </w:t>
            </w:r>
            <w:proofErr w:type="gram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лютого</w:t>
            </w:r>
            <w:proofErr w:type="gram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2022 р.</w:t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 № 270/37606</w:t>
            </w:r>
          </w:p>
        </w:tc>
      </w:tr>
    </w:tbl>
    <w:p w:rsidR="00DF58A9" w:rsidRPr="00DF58A9" w:rsidRDefault="00DF58A9" w:rsidP="00DF58A9">
      <w:pPr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n4"/>
      <w:bookmarkEnd w:id="1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Про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затвердження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уніфікованих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форм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актів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що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складаються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за результатами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проведення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планового (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позапланового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) заходу державного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(контролю) у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сфері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що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</w:t>
      </w:r>
      <w:proofErr w:type="spellStart"/>
      <w:proofErr w:type="gram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п</w:t>
      </w:r>
      <w:proofErr w:type="gram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ідлягає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ліцензуванню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, та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інших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організаційно-розпорядчих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32"/>
        </w:rPr>
        <w:t>документів</w:t>
      </w:r>
      <w:proofErr w:type="spellEnd"/>
    </w:p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n5"/>
      <w:bookmarkEnd w:id="2"/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 </w:t>
      </w:r>
      <w:hyperlink r:id="rId5" w:anchor="n113" w:tgtFrame="_blank" w:history="1"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>пункту 3</w:t>
        </w:r>
      </w:hyperlink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другої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6, </w:t>
      </w:r>
      <w:hyperlink r:id="rId6" w:anchor="n136" w:tgtFrame="_blank" w:history="1"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>пункту 6</w:t>
        </w:r>
      </w:hyperlink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першої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7, 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"https://zakon.rada.gov.ua/laws/show/222-19" \l "n405" \t "_blank"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color w:val="000099"/>
          <w:sz w:val="24"/>
          <w:szCs w:val="24"/>
        </w:rPr>
        <w:t>частин</w:t>
      </w:r>
      <w:proofErr w:type="spellEnd"/>
      <w:r w:rsidRPr="00DF58A9">
        <w:rPr>
          <w:rFonts w:ascii="Times New Roman" w:eastAsia="Times New Roman" w:hAnsi="Times New Roman" w:cs="Times New Roman"/>
          <w:color w:val="000099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99"/>
          <w:sz w:val="24"/>
          <w:szCs w:val="24"/>
        </w:rPr>
        <w:t>третьої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"https://zakon.rada.gov.ua/laws/show/222-19" \l "n410" \t "_blank"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color w:val="000099"/>
          <w:sz w:val="24"/>
          <w:szCs w:val="24"/>
        </w:rPr>
        <w:t>шостої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"https://zakon.rada.gov.ua/laws/show/222-19" \l "n411" \t "_blank"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color w:val="000099"/>
          <w:sz w:val="24"/>
          <w:szCs w:val="24"/>
        </w:rPr>
        <w:t>сьомої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19 Закону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ліцензування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видів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господарської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», 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"https://zakon.rada.gov.ua/laws/show/877-16" \l "n140" \t "_blank"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color w:val="000099"/>
          <w:sz w:val="24"/>
          <w:szCs w:val="24"/>
        </w:rPr>
        <w:t>статті</w:t>
      </w:r>
      <w:proofErr w:type="spellEnd"/>
      <w:r w:rsidRPr="00DF58A9">
        <w:rPr>
          <w:rFonts w:ascii="Times New Roman" w:eastAsia="Times New Roman" w:hAnsi="Times New Roman" w:cs="Times New Roman"/>
          <w:color w:val="000099"/>
          <w:sz w:val="24"/>
          <w:szCs w:val="24"/>
        </w:rPr>
        <w:t xml:space="preserve"> 5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Закону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засади державного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(контролю) 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господарської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постанов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Кабінету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Міні</w:t>
      </w:r>
      <w:proofErr w:type="gram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proofErr w:type="gram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ів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05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серпня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2015 року </w:t>
      </w:r>
      <w:hyperlink r:id="rId7" w:tgtFrame="_blank" w:history="1"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>№ 609</w:t>
        </w:r>
      </w:hyperlink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«Про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затвердження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переліку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ліцензування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такими,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втратили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чинність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деяких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постанов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Кабінету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Міні</w:t>
      </w:r>
      <w:proofErr w:type="gram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proofErr w:type="gram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ів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10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2018 року </w:t>
      </w:r>
      <w:hyperlink r:id="rId8" w:tgtFrame="_blank" w:history="1"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>№ 342</w:t>
        </w:r>
      </w:hyperlink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«Про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затвердження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методик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розроблення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критеріїв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за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якими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оцінюється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ступінь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ризику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господарської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визначається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періодичність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планових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заходів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державного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(контролю), а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також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уніфікованих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складаються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результатами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планових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позапланових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заходів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державного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(контролю)» та 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"https://zakon.rada.gov.ua/laws/show/630-2014-%D0%BF" \l "n186" \t "_blank"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proofErr w:type="gramStart"/>
      <w:r w:rsidRPr="00DF58A9">
        <w:rPr>
          <w:rFonts w:ascii="Times New Roman" w:eastAsia="Times New Roman" w:hAnsi="Times New Roman" w:cs="Times New Roman"/>
          <w:color w:val="000099"/>
          <w:sz w:val="24"/>
          <w:szCs w:val="24"/>
        </w:rPr>
        <w:t>п</w:t>
      </w:r>
      <w:proofErr w:type="gramEnd"/>
      <w:r w:rsidRPr="00DF58A9">
        <w:rPr>
          <w:rFonts w:ascii="Times New Roman" w:eastAsia="Times New Roman" w:hAnsi="Times New Roman" w:cs="Times New Roman"/>
          <w:color w:val="000099"/>
          <w:sz w:val="24"/>
          <w:szCs w:val="24"/>
        </w:rPr>
        <w:t>ідпункту</w:t>
      </w:r>
      <w:proofErr w:type="spellEnd"/>
      <w:r w:rsidRPr="00DF58A9">
        <w:rPr>
          <w:rFonts w:ascii="Times New Roman" w:eastAsia="Times New Roman" w:hAnsi="Times New Roman" w:cs="Times New Roman"/>
          <w:color w:val="000099"/>
          <w:sz w:val="24"/>
          <w:szCs w:val="24"/>
        </w:rPr>
        <w:t xml:space="preserve"> 44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hyperlink r:id="rId9" w:anchor="n186" w:tgtFrame="_blank" w:history="1">
        <w:r w:rsidRPr="00DF58A9">
          <w:rPr>
            <w:rFonts w:ascii="Times New Roman" w:eastAsia="Times New Roman" w:hAnsi="Times New Roman" w:cs="Times New Roman"/>
            <w:b/>
            <w:bCs/>
            <w:color w:val="000099"/>
            <w:sz w:val="2"/>
            <w:vertAlign w:val="superscript"/>
          </w:rPr>
          <w:t>-</w:t>
        </w:r>
        <w:r w:rsidRPr="00DF58A9">
          <w:rPr>
            <w:rFonts w:ascii="Times New Roman" w:eastAsia="Times New Roman" w:hAnsi="Times New Roman" w:cs="Times New Roman"/>
            <w:b/>
            <w:bCs/>
            <w:color w:val="000099"/>
            <w:sz w:val="16"/>
            <w:vertAlign w:val="superscript"/>
          </w:rPr>
          <w:t>2</w:t>
        </w:r>
      </w:hyperlink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пункту 4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Міністерство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науки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затвердженого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постановою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Кабінету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Міністрів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жовтня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2014 року № 630 (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змінами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), </w:t>
      </w:r>
      <w:r w:rsidRPr="00DF58A9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</w:rPr>
        <w:t>НАКАЗУЮ:</w:t>
      </w:r>
    </w:p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n6"/>
      <w:bookmarkEnd w:id="3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Затвердити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такі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додаються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bookmarkStart w:id="4" w:name="n7"/>
    <w:bookmarkEnd w:id="4"/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"file:///D:\\WT\\d515098-20220124%20(1).htm" \l "n24"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форму акта,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складеного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за результатами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проведення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планового (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позапланового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) заходу державного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(контролю)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щодо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дотримання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вимог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законодавства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у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сфері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що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proofErr w:type="gram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</w:t>
      </w:r>
      <w:proofErr w:type="gram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ідлягає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ліцензуванню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bookmarkStart w:id="5" w:name="n8"/>
    <w:bookmarkEnd w:id="5"/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"file:///D:\\WT\\d515098-20220124%20(1).htm" \l "n26"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форму акта про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невиконання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розпорядження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щодо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усунення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порушень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ліцензійних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умов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bookmarkStart w:id="6" w:name="n9"/>
    <w:bookmarkEnd w:id="6"/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"file:///D:\\WT\\d515098-20220124%20(1).htm" \l "n28"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форму акта про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повторне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порушення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ліцензійних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умов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bookmarkStart w:id="7" w:name="n10"/>
    <w:bookmarkEnd w:id="7"/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"file:///D:\\WT\\d515098-20220124%20(1).htm" \l "n30"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форму акта про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виявлення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недостовірних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даних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gram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у</w:t>
      </w:r>
      <w:proofErr w:type="gram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документах,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поданих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до органу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ліцензування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разом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із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заявою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про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отримання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ліцензії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на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розширення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bookmarkStart w:id="8" w:name="n11"/>
    <w:bookmarkEnd w:id="8"/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"file:///D:\\WT\\d515098-20220124%20(1).htm" \l "n32"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proofErr w:type="gram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форму акта про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відмову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суб’єкта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в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проведенні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планового (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позапланового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) заходу державного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(контролю) за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дотриманням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ліцензійних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умов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</w:p>
    <w:bookmarkStart w:id="9" w:name="n12"/>
    <w:bookmarkEnd w:id="9"/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"file:///D:\\WT\\d515098-20220124%20(1).htm" \l "n34"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форму акта про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документальне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proofErr w:type="gram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</w:t>
      </w:r>
      <w:proofErr w:type="gram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ідтвердження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встановлення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факту контролю (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вирішального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впливу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) за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діяльністю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суб’єкта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зі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сторони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інших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держав,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здійснюють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збройну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агресію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значенні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наведеному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Закону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«Про оборону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», та (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або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дії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яких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створюють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умови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виникнення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воєнного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конфлікту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застосування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воєнної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сили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bookmarkStart w:id="10" w:name="n13"/>
    <w:bookmarkEnd w:id="10"/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"file:///D:\\WT\\d515098-20220124%20(1).htm" \l "n36"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форму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розпорядження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про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усунення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порушень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вимог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ліцензійних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умов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bookmarkStart w:id="11" w:name="n14"/>
    <w:bookmarkEnd w:id="11"/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"file:///D:\\WT\\d515098-20220124%20(1).htm" \l "n38"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форму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повідомлення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про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проведення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планового заходу Державного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(контролю) за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дотриманням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вимог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ліцензійних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умов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bookmarkStart w:id="12" w:name="n15"/>
    <w:bookmarkEnd w:id="12"/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"file:///D:\\WT\\d515098-20220124%20(1).htm" \l "n40"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форму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посвідчення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(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направлення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) </w:t>
      </w:r>
      <w:proofErr w:type="gram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(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є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proofErr w:type="gram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чинним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протягом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строку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здійснення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заходу) на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проведення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планового (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позапланового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) заходу державного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(контролю) за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дотриманням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вимог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ліцензійних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умов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66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3" w:name="n16"/>
      <w:bookmarkEnd w:id="13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Визнати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таким,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втратив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чинність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hyperlink r:id="rId10" w:tgtFrame="_blank" w:history="1"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 xml:space="preserve">наказ </w:t>
        </w:r>
        <w:proofErr w:type="spellStart"/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>Міністерства</w:t>
        </w:r>
        <w:proofErr w:type="spellEnd"/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 xml:space="preserve"> </w:t>
        </w:r>
        <w:proofErr w:type="spellStart"/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>освіти</w:t>
        </w:r>
        <w:proofErr w:type="spellEnd"/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 xml:space="preserve"> </w:t>
        </w:r>
        <w:proofErr w:type="spellStart"/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>і</w:t>
        </w:r>
        <w:proofErr w:type="spellEnd"/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 xml:space="preserve"> науки </w:t>
        </w:r>
        <w:proofErr w:type="spellStart"/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>України</w:t>
        </w:r>
        <w:proofErr w:type="spellEnd"/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 xml:space="preserve"> </w:t>
        </w:r>
        <w:proofErr w:type="spellStart"/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>від</w:t>
        </w:r>
        <w:proofErr w:type="spellEnd"/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 xml:space="preserve"> 11 </w:t>
        </w:r>
        <w:proofErr w:type="spellStart"/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>травня</w:t>
        </w:r>
        <w:proofErr w:type="spellEnd"/>
        <w:r w:rsidRPr="00DF58A9">
          <w:rPr>
            <w:rFonts w:ascii="Times New Roman" w:eastAsia="Times New Roman" w:hAnsi="Times New Roman" w:cs="Times New Roman"/>
            <w:color w:val="000099"/>
            <w:sz w:val="24"/>
            <w:szCs w:val="24"/>
          </w:rPr>
          <w:t xml:space="preserve"> 2019 року № 636</w:t>
        </w:r>
      </w:hyperlink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«Про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затвердження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уніфікованих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актів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складаються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результатами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планового (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позапланового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заходу державного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(контролю) 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ідлягає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ліцензуванню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та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інших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організаційно-розпорядчих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документів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зареєстрований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Міністерстві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юстиції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29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2019 року за № 557/33528.</w:t>
      </w:r>
    </w:p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4" w:name="n17"/>
      <w:bookmarkEnd w:id="14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Департаменту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атестації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кадрів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вищої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кваліфікації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Криштоф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С.)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забезпечити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цього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наказу в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установленому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порядку на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державну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реєстрацію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Міністерства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юстиції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5" w:name="n18"/>
      <w:bookmarkEnd w:id="15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Департаменту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забезпечення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документообігу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контролю та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інформаційних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технологій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Єрко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І.) внести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відмітки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арх</w:t>
      </w:r>
      <w:proofErr w:type="gram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іву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6" w:name="n19"/>
      <w:bookmarkEnd w:id="16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Цей наказ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набирає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чинності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дня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його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офіційного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опублікування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F58A9" w:rsidRPr="00DF58A9" w:rsidRDefault="00DF58A9" w:rsidP="00DF58A9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7" w:name="n20"/>
      <w:bookmarkEnd w:id="17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Контроль за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виконанням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цього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наказу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покласти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першого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заступника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Міністра</w:t>
      </w:r>
      <w:proofErr w:type="spellEnd"/>
      <w:proofErr w:type="gram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>ітренка</w:t>
      </w:r>
      <w:proofErr w:type="spellEnd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932"/>
        <w:gridCol w:w="1685"/>
        <w:gridCol w:w="3744"/>
      </w:tblGrid>
      <w:tr w:rsidR="00DF58A9" w:rsidRPr="00DF58A9" w:rsidTr="00DF58A9">
        <w:tc>
          <w:tcPr>
            <w:tcW w:w="21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8" w:name="n21"/>
            <w:bookmarkEnd w:id="18"/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Міні</w:t>
            </w:r>
            <w:proofErr w:type="gram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35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С.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Шкарлет</w:t>
            </w:r>
            <w:proofErr w:type="spellEnd"/>
          </w:p>
        </w:tc>
      </w:tr>
      <w:tr w:rsidR="00DF58A9" w:rsidRPr="00DF58A9" w:rsidTr="00DF58A9">
        <w:tc>
          <w:tcPr>
            <w:tcW w:w="300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9" w:name="n22"/>
            <w:bookmarkEnd w:id="19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ПОГОДЖЕНО:</w:t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t>Виконувач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t>обов’язків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t>Міністра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t>економіки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Т. Качка</w:t>
            </w:r>
          </w:p>
        </w:tc>
      </w:tr>
    </w:tbl>
    <w:p w:rsidR="00DF58A9" w:rsidRPr="00DF58A9" w:rsidRDefault="00DF58A9" w:rsidP="00DF5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0" w:name="n41"/>
      <w:bookmarkEnd w:id="20"/>
      <w:r w:rsidRPr="00DF58A9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noshade="t" o:hr="t" fillcolor="black" stroked="f"/>
        </w:pic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17"/>
        <w:gridCol w:w="3744"/>
      </w:tblGrid>
      <w:tr w:rsidR="00DF58A9" w:rsidRPr="00DF58A9" w:rsidTr="00DF58A9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1" w:name="n23"/>
            <w:bookmarkEnd w:id="21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ЗАТВЕРДЖЕНО</w:t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Наказ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Міністерства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науки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України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24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січня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2022 року № 55</w:t>
            </w:r>
          </w:p>
        </w:tc>
      </w:tr>
    </w:tbl>
    <w:bookmarkStart w:id="22" w:name="n24"/>
    <w:bookmarkEnd w:id="22"/>
    <w:p w:rsidR="00DF58A9" w:rsidRPr="00DF58A9" w:rsidRDefault="00DF58A9" w:rsidP="00DF58A9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"https://zakon.rada.gov.ua/laws/file/text/97/f515098n42.docx"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b/>
          <w:bCs/>
          <w:color w:val="C00909"/>
          <w:sz w:val="28"/>
        </w:rPr>
        <w:t>АКТ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складений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за результатами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проведення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планового (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позапланового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) заходу державного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(контролю)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щодо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дотримання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вимог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законодавства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у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сфері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що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proofErr w:type="gram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</w:t>
      </w:r>
      <w:proofErr w:type="gram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ідлягає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ліцензуванню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17"/>
        <w:gridCol w:w="3744"/>
      </w:tblGrid>
      <w:tr w:rsidR="00DF58A9" w:rsidRPr="00DF58A9" w:rsidTr="00DF58A9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3" w:name="n25"/>
            <w:bookmarkEnd w:id="23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ЗАТВЕРДЖЕНО</w:t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Наказ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Міністерства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науки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України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24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січня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2022 року № 55</w:t>
            </w:r>
          </w:p>
        </w:tc>
      </w:tr>
    </w:tbl>
    <w:bookmarkStart w:id="24" w:name="n26"/>
    <w:bookmarkEnd w:id="24"/>
    <w:p w:rsidR="00DF58A9" w:rsidRPr="00DF58A9" w:rsidRDefault="00DF58A9" w:rsidP="00DF58A9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"https://zakon.rada.gov.ua/laws/file/text/97/f515098n43.docx"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b/>
          <w:bCs/>
          <w:color w:val="C00909"/>
          <w:sz w:val="28"/>
        </w:rPr>
        <w:t>АКТ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про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невиконання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розпорядження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щодо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усунення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порушень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ліцензійних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умов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діяльності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17"/>
        <w:gridCol w:w="3744"/>
      </w:tblGrid>
      <w:tr w:rsidR="00DF58A9" w:rsidRPr="00DF58A9" w:rsidTr="00DF58A9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5" w:name="n27"/>
            <w:bookmarkEnd w:id="25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ЗАТВЕРДЖЕНО</w:t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Наказ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Міністерства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науки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України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24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січня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2022 року № 55</w:t>
            </w:r>
          </w:p>
        </w:tc>
      </w:tr>
    </w:tbl>
    <w:bookmarkStart w:id="26" w:name="n28"/>
    <w:bookmarkEnd w:id="26"/>
    <w:p w:rsidR="00DF58A9" w:rsidRPr="00DF58A9" w:rsidRDefault="00DF58A9" w:rsidP="00DF58A9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"https://zakon.rada.gov.ua/laws/file/text/97/f515098n44.docx"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b/>
          <w:bCs/>
          <w:color w:val="C00909"/>
          <w:sz w:val="28"/>
        </w:rPr>
        <w:t>АКТ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про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повторне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порушення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ліцензійних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умов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діяльності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17"/>
        <w:gridCol w:w="3744"/>
      </w:tblGrid>
      <w:tr w:rsidR="00DF58A9" w:rsidRPr="00DF58A9" w:rsidTr="00DF58A9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7" w:name="n29"/>
            <w:bookmarkEnd w:id="27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ЗАТВЕРДЖЕНО</w:t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Наказ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Міністерства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науки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України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24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січня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2022 року № 55</w:t>
            </w:r>
          </w:p>
        </w:tc>
      </w:tr>
    </w:tbl>
    <w:bookmarkStart w:id="28" w:name="n30"/>
    <w:bookmarkEnd w:id="28"/>
    <w:p w:rsidR="00DF58A9" w:rsidRPr="00DF58A9" w:rsidRDefault="00DF58A9" w:rsidP="00DF58A9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"https://zakon.rada.gov.ua/laws/file/text/97/f515098n45.docx"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b/>
          <w:bCs/>
          <w:color w:val="C00909"/>
          <w:sz w:val="28"/>
        </w:rPr>
        <w:t>АКТ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про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виявлення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недостовірних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даних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gram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у</w:t>
      </w:r>
      <w:proofErr w:type="gram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документах,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поданих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до органу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ліцензування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разом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із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заявою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про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отримання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ліцензії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на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(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розширення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діяльності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17"/>
        <w:gridCol w:w="3744"/>
      </w:tblGrid>
      <w:tr w:rsidR="00DF58A9" w:rsidRPr="00DF58A9" w:rsidTr="00DF58A9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9" w:name="n31"/>
            <w:bookmarkEnd w:id="29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ЗАТВЕРДЖЕНО</w:t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Наказ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Міністерства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науки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України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24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січня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2022 року № 55</w:t>
            </w:r>
          </w:p>
        </w:tc>
      </w:tr>
    </w:tbl>
    <w:bookmarkStart w:id="30" w:name="n32"/>
    <w:bookmarkEnd w:id="30"/>
    <w:p w:rsidR="00DF58A9" w:rsidRPr="00DF58A9" w:rsidRDefault="00DF58A9" w:rsidP="00DF58A9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"https://zakon.rada.gov.ua/laws/file/text/97/f515098n51.docx"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b/>
          <w:bCs/>
          <w:color w:val="C00909"/>
          <w:sz w:val="28"/>
        </w:rPr>
        <w:t>АКТ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про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відмову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суб’єкта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в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проведенні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gram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планового</w:t>
      </w:r>
      <w:proofErr w:type="gram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(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позапланового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) заходу державного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(контролю) за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дотриманням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ліцензійних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умов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діяльності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17"/>
        <w:gridCol w:w="3744"/>
      </w:tblGrid>
      <w:tr w:rsidR="00DF58A9" w:rsidRPr="00DF58A9" w:rsidTr="00DF58A9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1" w:name="n33"/>
            <w:bookmarkEnd w:id="31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ЗАТВЕРДЖЕНО</w:t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Наказ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Міністерства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науки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України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24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січня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2022 року № 55</w:t>
            </w:r>
          </w:p>
        </w:tc>
      </w:tr>
    </w:tbl>
    <w:bookmarkStart w:id="32" w:name="n34"/>
    <w:bookmarkEnd w:id="32"/>
    <w:p w:rsidR="00DF58A9" w:rsidRPr="00DF58A9" w:rsidRDefault="00DF58A9" w:rsidP="00DF58A9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"https://zakon.rada.gov.ua/laws/file/text/97/f515098n47.docx"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b/>
          <w:bCs/>
          <w:color w:val="C00909"/>
          <w:sz w:val="28"/>
        </w:rPr>
        <w:t>АКТ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про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документальне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proofErr w:type="gram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</w:t>
      </w:r>
      <w:proofErr w:type="gram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ідтвердження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встановлення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факту контролю (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вирішального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впливу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) за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діяльністю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суб’єкта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зі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сторони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інших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держав,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що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здійснюють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збройну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агресію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проти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у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значенні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наведеному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у </w:t>
      </w:r>
      <w:proofErr w:type="spellStart"/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"https://zakon.rada.gov.ua/laws/show/1932-12" \l "n138" \t "_blank"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b/>
          <w:bCs/>
          <w:color w:val="000099"/>
          <w:sz w:val="28"/>
        </w:rPr>
        <w:t>статті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99"/>
          <w:sz w:val="28"/>
        </w:rPr>
        <w:t xml:space="preserve"> 1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 Закону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«Про оборону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України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», та (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або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)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дії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яких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створюють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умови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для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виникнення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воєнного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конфлікту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,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застосування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воєнної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сили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проти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України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17"/>
        <w:gridCol w:w="3744"/>
      </w:tblGrid>
      <w:tr w:rsidR="00DF58A9" w:rsidRPr="00DF58A9" w:rsidTr="00DF58A9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3" w:name="n35"/>
            <w:bookmarkEnd w:id="33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ЗАТВЕРДЖЕНО</w:t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Наказ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Міністерства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науки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України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24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січня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2022 року № 55</w:t>
            </w:r>
          </w:p>
        </w:tc>
      </w:tr>
    </w:tbl>
    <w:bookmarkStart w:id="34" w:name="n36"/>
    <w:bookmarkEnd w:id="34"/>
    <w:p w:rsidR="00DF58A9" w:rsidRPr="00DF58A9" w:rsidRDefault="00DF58A9" w:rsidP="00DF58A9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"https://zakon.rada.gov.ua/laws/file/text/97/f515098n48.docx"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b/>
          <w:bCs/>
          <w:color w:val="C00909"/>
          <w:sz w:val="28"/>
        </w:rPr>
        <w:t>РОЗПОРЯДЖЕННЯ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про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усунення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порушень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вимог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ліцензійних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умов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діяльності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17"/>
        <w:gridCol w:w="3744"/>
      </w:tblGrid>
      <w:tr w:rsidR="00DF58A9" w:rsidRPr="00DF58A9" w:rsidTr="00DF58A9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5" w:name="n37"/>
            <w:bookmarkEnd w:id="35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ЗАТВЕРДЖЕНО</w:t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Наказ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Міністерства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науки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України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24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січня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2022 року № 55</w:t>
            </w:r>
          </w:p>
        </w:tc>
      </w:tr>
    </w:tbl>
    <w:bookmarkStart w:id="36" w:name="n38"/>
    <w:bookmarkEnd w:id="36"/>
    <w:p w:rsidR="00DF58A9" w:rsidRPr="00DF58A9" w:rsidRDefault="00DF58A9" w:rsidP="00DF58A9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"https://zakon.rada.gov.ua/laws/file/text/97/f515098n49.docx"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b/>
          <w:bCs/>
          <w:color w:val="C00909"/>
          <w:sz w:val="28"/>
        </w:rPr>
        <w:t>ПОВІДОМЛЕННЯ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про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проведення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планового заходу державного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(контролю) за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дотриманням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вимог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ліцензійних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умов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діяльності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17"/>
        <w:gridCol w:w="3744"/>
      </w:tblGrid>
      <w:tr w:rsidR="00DF58A9" w:rsidRPr="00DF58A9" w:rsidTr="00DF58A9"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7" w:name="n39"/>
            <w:bookmarkEnd w:id="37"/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DF58A9" w:rsidRPr="00DF58A9" w:rsidRDefault="00DF58A9" w:rsidP="00DF58A9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ЗАТВЕРДЖЕНО</w:t>
            </w:r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Наказ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Міністерства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освіти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і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науки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України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24 </w:t>
            </w:r>
            <w:proofErr w:type="spellStart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січня</w:t>
            </w:r>
            <w:proofErr w:type="spellEnd"/>
            <w:r w:rsidRPr="00DF58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2022 року № 55</w:t>
            </w:r>
          </w:p>
        </w:tc>
      </w:tr>
    </w:tbl>
    <w:bookmarkStart w:id="38" w:name="n40"/>
    <w:bookmarkEnd w:id="38"/>
    <w:p w:rsidR="00DF58A9" w:rsidRPr="00DF58A9" w:rsidRDefault="00DF58A9" w:rsidP="00DF58A9">
      <w:pPr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"https://zakon.rada.gov.ua/laws/file/text/97/f515098n50.docx" </w:instrTex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DF58A9">
        <w:rPr>
          <w:rFonts w:ascii="Times New Roman" w:eastAsia="Times New Roman" w:hAnsi="Times New Roman" w:cs="Times New Roman"/>
          <w:b/>
          <w:bCs/>
          <w:color w:val="C00909"/>
          <w:sz w:val="28"/>
        </w:rPr>
        <w:t>ПОСВІДЧЕННЯ (НАПРАВЛЕННЯ)</w:t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DF58A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(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є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proofErr w:type="gram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чинним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протягом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строку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здійснення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заходу) на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проведення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планового (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позапланового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) заходу державного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нагляду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(контролю) за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дотриманням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суб’єктом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господарювання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вимог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ліцензійних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умов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провадження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освітньої</w:t>
      </w:r>
      <w:proofErr w:type="spellEnd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DF58A9">
        <w:rPr>
          <w:rFonts w:ascii="Times New Roman" w:eastAsia="Times New Roman" w:hAnsi="Times New Roman" w:cs="Times New Roman"/>
          <w:b/>
          <w:bCs/>
          <w:color w:val="000000"/>
          <w:sz w:val="28"/>
        </w:rPr>
        <w:t>діяльності</w:t>
      </w:r>
      <w:proofErr w:type="spellEnd"/>
    </w:p>
    <w:p w:rsidR="00000000" w:rsidRDefault="00DF58A9"/>
    <w:p w:rsidR="00DF58A9" w:rsidRDefault="00DF58A9"/>
    <w:p w:rsidR="00DF58A9" w:rsidRDefault="00DF58A9"/>
    <w:sectPr w:rsidR="00DF58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58A9"/>
    <w:rsid w:val="00DF5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4">
    <w:name w:val="rvps4"/>
    <w:basedOn w:val="a"/>
    <w:rsid w:val="00DF5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">
    <w:name w:val="rvps1"/>
    <w:basedOn w:val="a"/>
    <w:rsid w:val="00DF5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DF58A9"/>
  </w:style>
  <w:style w:type="character" w:customStyle="1" w:styleId="rvts23">
    <w:name w:val="rvts23"/>
    <w:basedOn w:val="a0"/>
    <w:rsid w:val="00DF58A9"/>
  </w:style>
  <w:style w:type="paragraph" w:customStyle="1" w:styleId="rvps7">
    <w:name w:val="rvps7"/>
    <w:basedOn w:val="a"/>
    <w:rsid w:val="00DF5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DF58A9"/>
  </w:style>
  <w:style w:type="paragraph" w:customStyle="1" w:styleId="rvps14">
    <w:name w:val="rvps14"/>
    <w:basedOn w:val="a"/>
    <w:rsid w:val="00DF5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">
    <w:name w:val="rvps6"/>
    <w:basedOn w:val="a"/>
    <w:rsid w:val="00DF5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DF5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DF58A9"/>
    <w:rPr>
      <w:color w:val="0000FF"/>
      <w:u w:val="single"/>
    </w:rPr>
  </w:style>
  <w:style w:type="character" w:customStyle="1" w:styleId="rvts52">
    <w:name w:val="rvts52"/>
    <w:basedOn w:val="a0"/>
    <w:rsid w:val="00DF58A9"/>
  </w:style>
  <w:style w:type="character" w:customStyle="1" w:styleId="rvts44">
    <w:name w:val="rvts44"/>
    <w:basedOn w:val="a0"/>
    <w:rsid w:val="00DF58A9"/>
  </w:style>
  <w:style w:type="paragraph" w:customStyle="1" w:styleId="rvps15">
    <w:name w:val="rvps15"/>
    <w:basedOn w:val="a"/>
    <w:rsid w:val="00DF5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DF5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F5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8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155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44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69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59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03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402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84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48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64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3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05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877-1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609-2015-%D0%B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222-1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zakon.rada.gov.ua/laws/show/222-19" TargetMode="External"/><Relationship Id="rId10" Type="http://schemas.openxmlformats.org/officeDocument/2006/relationships/hyperlink" Target="https://zakon.rada.gov.ua/laws/show/z0557-19" TargetMode="External"/><Relationship Id="rId4" Type="http://schemas.openxmlformats.org/officeDocument/2006/relationships/image" Target="media/image1.gif"/><Relationship Id="rId9" Type="http://schemas.openxmlformats.org/officeDocument/2006/relationships/hyperlink" Target="https://zakon.rada.gov.ua/laws/show/630-2014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1358</Words>
  <Characters>7747</Characters>
  <Application>Microsoft Office Word</Application>
  <DocSecurity>0</DocSecurity>
  <Lines>64</Lines>
  <Paragraphs>18</Paragraphs>
  <ScaleCrop>false</ScaleCrop>
  <Company>Reanimator Extreme Edition</Company>
  <LinksUpToDate>false</LinksUpToDate>
  <CharactersWithSpaces>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2022-05-30T12:23:00Z</dcterms:created>
  <dcterms:modified xsi:type="dcterms:W3CDTF">2022-05-30T12:23:00Z</dcterms:modified>
</cp:coreProperties>
</file>